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074B" w14:textId="5EE1C220" w:rsidR="00C9727B" w:rsidRPr="00D967ED" w:rsidRDefault="00351E60" w:rsidP="00D967ED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C65115">
        <w:rPr>
          <w:sz w:val="36"/>
          <w:szCs w:val="36"/>
        </w:rPr>
        <w:t>5</w:t>
      </w:r>
      <w:r w:rsidR="00A34AC1" w:rsidRPr="00D967ED">
        <w:rPr>
          <w:sz w:val="36"/>
          <w:szCs w:val="36"/>
        </w:rPr>
        <w:t xml:space="preserve"> PENN HOSA STATE LEADERSHIP CONFERENCE (SLC)</w:t>
      </w:r>
    </w:p>
    <w:p w14:paraId="241C074C" w14:textId="77777777" w:rsidR="00A34AC1" w:rsidRDefault="00A34AC1" w:rsidP="004E04F4">
      <w:pPr>
        <w:jc w:val="center"/>
        <w:rPr>
          <w:color w:val="FF0000"/>
          <w:sz w:val="32"/>
          <w:szCs w:val="32"/>
        </w:rPr>
      </w:pPr>
      <w:r w:rsidRPr="00D967ED">
        <w:rPr>
          <w:color w:val="FF0000"/>
          <w:sz w:val="32"/>
          <w:szCs w:val="32"/>
        </w:rPr>
        <w:t xml:space="preserve">Conference Forms </w:t>
      </w:r>
      <w:r w:rsidR="004E04F4">
        <w:rPr>
          <w:color w:val="FF0000"/>
          <w:sz w:val="32"/>
          <w:szCs w:val="32"/>
        </w:rPr>
        <w:t>Description</w:t>
      </w:r>
      <w:r w:rsidR="004E04F4" w:rsidRPr="00D967ED">
        <w:rPr>
          <w:color w:val="FF0000"/>
          <w:sz w:val="32"/>
          <w:szCs w:val="32"/>
        </w:rPr>
        <w:t xml:space="preserve"> </w:t>
      </w:r>
    </w:p>
    <w:p w14:paraId="241C074E" w14:textId="77777777" w:rsidR="00A34AC1" w:rsidRDefault="00A34AC1" w:rsidP="00C47CD4">
      <w:pPr>
        <w:spacing w:after="80"/>
      </w:pPr>
      <w:r>
        <w:t xml:space="preserve">PLEASE NOTE:  All SLC </w:t>
      </w:r>
      <w:r w:rsidR="00351E60">
        <w:t>Registration F</w:t>
      </w:r>
      <w:r>
        <w:t xml:space="preserve">orms can be found on the PENN HOSA website at </w:t>
      </w:r>
      <w:hyperlink r:id="rId5" w:history="1">
        <w:r w:rsidRPr="00040E47">
          <w:rPr>
            <w:rStyle w:val="Hyperlink"/>
          </w:rPr>
          <w:t>www.pahosa.org</w:t>
        </w:r>
      </w:hyperlink>
      <w:r>
        <w:t>.</w:t>
      </w:r>
    </w:p>
    <w:p w14:paraId="65876482" w14:textId="02C9721A" w:rsidR="004B302E" w:rsidRDefault="00862459" w:rsidP="00C65115">
      <w:pPr>
        <w:spacing w:after="0"/>
        <w:ind w:left="1440"/>
        <w:rPr>
          <w:b/>
        </w:rPr>
      </w:pPr>
      <w:r>
        <w:t xml:space="preserve">All SLC </w:t>
      </w:r>
      <w:r w:rsidR="00351E60">
        <w:t xml:space="preserve">Registration </w:t>
      </w:r>
      <w:r>
        <w:t xml:space="preserve">Forms should be </w:t>
      </w:r>
      <w:r w:rsidR="00C65115">
        <w:t>e</w:t>
      </w:r>
      <w:r>
        <w:t>mail</w:t>
      </w:r>
      <w:r w:rsidR="00866100">
        <w:t>ed to:</w:t>
      </w:r>
      <w:r w:rsidR="00866100">
        <w:tab/>
      </w:r>
      <w:r w:rsidR="00C65115">
        <w:rPr>
          <w:b/>
        </w:rPr>
        <w:t>aspranklehosa@gmail.com</w:t>
      </w:r>
    </w:p>
    <w:p w14:paraId="241C0752" w14:textId="79E27D01" w:rsidR="00866100" w:rsidRDefault="00866100" w:rsidP="00866100">
      <w:pPr>
        <w:spacing w:after="0" w:line="276" w:lineRule="auto"/>
        <w:ind w:left="720" w:firstLine="720"/>
      </w:pPr>
      <w:r w:rsidRPr="00866100">
        <w:t>Checks should be made payable to:</w:t>
      </w:r>
      <w:r w:rsidRPr="00866100">
        <w:tab/>
      </w:r>
      <w:r>
        <w:t>PENN HOSA</w:t>
      </w:r>
      <w:r w:rsidRPr="00866100">
        <w:tab/>
      </w:r>
    </w:p>
    <w:p w14:paraId="5CDCD7C3" w14:textId="0ED2B51A" w:rsidR="00C65115" w:rsidRDefault="00C65115" w:rsidP="00866100">
      <w:pPr>
        <w:spacing w:after="0" w:line="276" w:lineRule="auto"/>
        <w:ind w:left="720" w:firstLine="720"/>
      </w:pPr>
      <w:r>
        <w:t xml:space="preserve">                               …and mailed to     432 W </w:t>
      </w:r>
      <w:proofErr w:type="spellStart"/>
      <w:r>
        <w:t>Springettsbury</w:t>
      </w:r>
      <w:proofErr w:type="spellEnd"/>
      <w:r>
        <w:t xml:space="preserve"> Ave</w:t>
      </w:r>
    </w:p>
    <w:p w14:paraId="60913824" w14:textId="77D05827" w:rsidR="00C65115" w:rsidRPr="00866100" w:rsidRDefault="00C65115" w:rsidP="00866100">
      <w:pPr>
        <w:spacing w:after="0" w:line="276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  <w:t>York, PA 17403</w:t>
      </w:r>
    </w:p>
    <w:p w14:paraId="241C0753" w14:textId="23F69C36" w:rsidR="00862459" w:rsidRDefault="00D967ED" w:rsidP="00C47CD4">
      <w:pPr>
        <w:spacing w:after="80"/>
        <w:ind w:left="720" w:firstLine="720"/>
      </w:pPr>
      <w:r w:rsidRPr="00D967ED">
        <w:t xml:space="preserve">All SLC </w:t>
      </w:r>
      <w:r w:rsidR="00351E60">
        <w:t>Registration F</w:t>
      </w:r>
      <w:r w:rsidRPr="00D967ED">
        <w:t xml:space="preserve">orms are due on or before </w:t>
      </w:r>
      <w:r w:rsidR="008C7A50">
        <w:rPr>
          <w:color w:val="C00000"/>
        </w:rPr>
        <w:t>February</w:t>
      </w:r>
      <w:r w:rsidR="00D4121B">
        <w:rPr>
          <w:color w:val="C00000"/>
        </w:rPr>
        <w:t xml:space="preserve"> </w:t>
      </w:r>
      <w:r w:rsidR="00C65115">
        <w:rPr>
          <w:color w:val="C00000"/>
        </w:rPr>
        <w:t>28</w:t>
      </w:r>
      <w:r w:rsidR="004B302E">
        <w:rPr>
          <w:color w:val="C00000"/>
        </w:rPr>
        <w:t>, 202</w:t>
      </w:r>
      <w:r w:rsidR="00C65115">
        <w:rPr>
          <w:color w:val="C00000"/>
        </w:rPr>
        <w:t>5</w:t>
      </w:r>
      <w:r w:rsidR="00C4516A">
        <w:t>.</w:t>
      </w:r>
    </w:p>
    <w:p w14:paraId="7E865331" w14:textId="77777777" w:rsidR="00C65115" w:rsidRDefault="00C65115" w:rsidP="00C47CD4">
      <w:pPr>
        <w:spacing w:after="80"/>
        <w:ind w:left="720" w:firstLine="720"/>
      </w:pPr>
    </w:p>
    <w:p w14:paraId="68614289" w14:textId="25B0EBB8" w:rsidR="00C65115" w:rsidRDefault="00C65115" w:rsidP="00C65115">
      <w:pPr>
        <w:spacing w:after="80"/>
        <w:jc w:val="center"/>
        <w:rPr>
          <w:b/>
          <w:bCs/>
          <w:color w:val="C00000"/>
          <w:sz w:val="28"/>
          <w:szCs w:val="28"/>
        </w:rPr>
      </w:pPr>
      <w:r w:rsidRPr="00C65115">
        <w:rPr>
          <w:b/>
          <w:bCs/>
          <w:color w:val="C00000"/>
          <w:sz w:val="28"/>
          <w:szCs w:val="28"/>
        </w:rPr>
        <w:t>HOSA.org ONLINE REGISTRATION</w:t>
      </w:r>
    </w:p>
    <w:p w14:paraId="7F64B70D" w14:textId="076637B5" w:rsidR="001F445E" w:rsidRPr="008358AE" w:rsidRDefault="001F445E" w:rsidP="001F445E">
      <w:pPr>
        <w:spacing w:after="80"/>
      </w:pPr>
      <w:r w:rsidRPr="008358AE">
        <w:t xml:space="preserve">ALL Students and </w:t>
      </w:r>
      <w:r w:rsidR="009E103F" w:rsidRPr="008358AE">
        <w:t>A</w:t>
      </w:r>
      <w:r w:rsidRPr="008358AE">
        <w:t xml:space="preserve">dults attending SLC need to be registered as either a STUDENT, ADVISOR, CHAPERONE, or GUEST.  There should be 1 Adult registered for every 10 students attending SLC.  </w:t>
      </w:r>
    </w:p>
    <w:p w14:paraId="5AA2A6F2" w14:textId="2CA0E808" w:rsidR="00C65115" w:rsidRPr="008358AE" w:rsidRDefault="00C65115" w:rsidP="00C65115">
      <w:pPr>
        <w:spacing w:after="80"/>
      </w:pPr>
      <w:r w:rsidRPr="008358AE">
        <w:t xml:space="preserve">As you register students and adults for </w:t>
      </w:r>
      <w:r w:rsidR="0066216A" w:rsidRPr="008358AE">
        <w:t>SLC, you will want to ensure you check the appropriate boxes under the Activities/Options.</w:t>
      </w:r>
      <w:r w:rsidR="001F445E" w:rsidRPr="008358AE">
        <w:t xml:space="preserve">  </w:t>
      </w:r>
    </w:p>
    <w:p w14:paraId="52426744" w14:textId="34CD4BB2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>Voting Delegate</w:t>
      </w:r>
      <w:r w:rsidRPr="008358AE">
        <w:t xml:space="preserve"> (</w:t>
      </w:r>
      <w:proofErr w:type="spellStart"/>
      <w:r w:rsidRPr="008358AE">
        <w:t>can not</w:t>
      </w:r>
      <w:proofErr w:type="spellEnd"/>
      <w:r w:rsidRPr="008358AE">
        <w:t xml:space="preserve"> be a competitor or State Officer Candidate.  You may have 1 for every 10 affiliated members with a </w:t>
      </w:r>
      <w:proofErr w:type="gramStart"/>
      <w:r w:rsidRPr="008358AE">
        <w:t>max</w:t>
      </w:r>
      <w:proofErr w:type="gramEnd"/>
      <w:r w:rsidRPr="008358AE">
        <w:t xml:space="preserve"> of 5)</w:t>
      </w:r>
    </w:p>
    <w:p w14:paraId="3F1EB813" w14:textId="70769669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Voting Delegate Alternate </w:t>
      </w:r>
      <w:r w:rsidRPr="008358AE">
        <w:t>(same as above, will attend meetings, but will not vote)</w:t>
      </w:r>
    </w:p>
    <w:p w14:paraId="406B5E35" w14:textId="658D412D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>Event Assistant</w:t>
      </w:r>
      <w:r w:rsidRPr="008358AE">
        <w:t xml:space="preserve"> (preference to be a “patient”)</w:t>
      </w:r>
    </w:p>
    <w:p w14:paraId="631C4541" w14:textId="3CA22E46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>State Officer Candidate</w:t>
      </w:r>
      <w:r w:rsidRPr="008358AE">
        <w:t xml:space="preserve"> (can not be a competitor or Voting Delegate)</w:t>
      </w:r>
    </w:p>
    <w:p w14:paraId="4E035929" w14:textId="237B631B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Accessibility &amp; Mobility Needs </w:t>
      </w:r>
      <w:r w:rsidRPr="008358AE">
        <w:t>(please capture any physical or other needs for us to consider for the hotel/conference)</w:t>
      </w:r>
    </w:p>
    <w:p w14:paraId="40D499C8" w14:textId="1903DD94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Dietary Allergies &amp; Needs </w:t>
      </w:r>
      <w:r w:rsidRPr="008358AE">
        <w:t>(Nuts, Dairy, Eggs, Gluten, Vegan)</w:t>
      </w:r>
    </w:p>
    <w:p w14:paraId="090833C8" w14:textId="73DD448E" w:rsidR="0066216A" w:rsidRPr="008358AE" w:rsidRDefault="0066216A" w:rsidP="00C65115">
      <w:pPr>
        <w:spacing w:after="80"/>
      </w:pPr>
      <w:r w:rsidRPr="008358AE">
        <w:t>*</w:t>
      </w:r>
      <w:r w:rsidRPr="008358AE">
        <w:rPr>
          <w:b/>
          <w:bCs/>
        </w:rPr>
        <w:t>Ramadan Observation</w:t>
      </w:r>
      <w:r w:rsidRPr="008358AE">
        <w:t xml:space="preserve"> (these participants will receive a different colored bracelet giving them access to carryout containers </w:t>
      </w:r>
      <w:r w:rsidR="001F187A" w:rsidRPr="008358AE">
        <w:t>at dinner and access to early breakfast-must be registered)</w:t>
      </w:r>
    </w:p>
    <w:p w14:paraId="19B04D3E" w14:textId="6967A705" w:rsidR="001F187A" w:rsidRPr="008358AE" w:rsidRDefault="001F187A" w:rsidP="00C65115">
      <w:pPr>
        <w:spacing w:after="80"/>
      </w:pPr>
      <w:r w:rsidRPr="008358AE">
        <w:t>*</w:t>
      </w:r>
      <w:r w:rsidRPr="008358AE">
        <w:rPr>
          <w:b/>
          <w:bCs/>
        </w:rPr>
        <w:t>BINGO Basket</w:t>
      </w:r>
      <w:r w:rsidRPr="008358AE">
        <w:t xml:space="preserve"> (mark if your school will donate a basket for Wednesday evening BINGO)</w:t>
      </w:r>
    </w:p>
    <w:p w14:paraId="59DDA023" w14:textId="3DC522D8" w:rsidR="001F187A" w:rsidRPr="008358AE" w:rsidRDefault="001F187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Sponsor Thursday PM Activity </w:t>
      </w:r>
      <w:r w:rsidRPr="008358AE">
        <w:t>(Please contact me with ideas of rooms to sponsor examples-Corn Hole Tournament, Just Dance room, Board Games, Crafts, Minute to Win It games, Relay Races)</w:t>
      </w:r>
    </w:p>
    <w:p w14:paraId="4EA826E0" w14:textId="414EF512" w:rsidR="001F187A" w:rsidRPr="008358AE" w:rsidRDefault="001F187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Penn HOSA Foundation </w:t>
      </w:r>
      <w:r w:rsidRPr="008358AE">
        <w:t xml:space="preserve">(If your chapter </w:t>
      </w:r>
      <w:proofErr w:type="gramStart"/>
      <w:r w:rsidRPr="008358AE">
        <w:t>made a donation</w:t>
      </w:r>
      <w:proofErr w:type="gramEnd"/>
      <w:r w:rsidRPr="008358AE">
        <w:t>, please mark for Recognition)</w:t>
      </w:r>
    </w:p>
    <w:p w14:paraId="1B34D63E" w14:textId="02022547" w:rsidR="001F187A" w:rsidRPr="008358AE" w:rsidRDefault="001F187A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# of Years as An Advisor </w:t>
      </w:r>
      <w:r w:rsidRPr="008358AE">
        <w:t>(If your Advisor is celebrating 5, 10, 15, 20, 25, 30+ years as an Advisor, please mark)</w:t>
      </w:r>
    </w:p>
    <w:p w14:paraId="2D8FEFD6" w14:textId="60052E21" w:rsidR="001F187A" w:rsidRPr="008358AE" w:rsidRDefault="001F187A" w:rsidP="00C65115">
      <w:pPr>
        <w:spacing w:after="80"/>
      </w:pPr>
      <w:r w:rsidRPr="008358AE">
        <w:t>*</w:t>
      </w:r>
      <w:r w:rsidR="00F62EC4" w:rsidRPr="008358AE">
        <w:rPr>
          <w:b/>
          <w:bCs/>
        </w:rPr>
        <w:t>Chaperone able to Judge</w:t>
      </w:r>
      <w:r w:rsidR="00F62EC4" w:rsidRPr="008358AE">
        <w:t xml:space="preserve"> (If there is a parent or other chaperone attending who may be available to judge an event on Thursday, please mark.)</w:t>
      </w:r>
    </w:p>
    <w:p w14:paraId="22A91BB1" w14:textId="0A3FCB65" w:rsidR="00F62EC4" w:rsidRPr="008358AE" w:rsidRDefault="00F62EC4" w:rsidP="00C65115">
      <w:pPr>
        <w:spacing w:after="80"/>
      </w:pPr>
      <w:r w:rsidRPr="008358AE">
        <w:t>*</w:t>
      </w:r>
      <w:r w:rsidRPr="008358AE">
        <w:rPr>
          <w:b/>
          <w:bCs/>
        </w:rPr>
        <w:t xml:space="preserve">State Officer Credit </w:t>
      </w:r>
      <w:r w:rsidRPr="008358AE">
        <w:t>(Only mark this if you have a 2024 State Officer!)</w:t>
      </w:r>
    </w:p>
    <w:p w14:paraId="241C0754" w14:textId="77777777" w:rsidR="00805FED" w:rsidRPr="008358AE" w:rsidRDefault="00805FED" w:rsidP="00805FED">
      <w:pPr>
        <w:jc w:val="center"/>
        <w:rPr>
          <w:b/>
        </w:rPr>
      </w:pPr>
    </w:p>
    <w:p w14:paraId="0509E391" w14:textId="084B4875" w:rsidR="003E23D4" w:rsidRDefault="00E848C6" w:rsidP="008358AE">
      <w:pPr>
        <w:rPr>
          <w:b/>
          <w:sz w:val="32"/>
          <w:szCs w:val="32"/>
        </w:rPr>
      </w:pPr>
      <w:r w:rsidRPr="008358AE">
        <w:rPr>
          <w:b/>
        </w:rPr>
        <w:t>PLEASE NOTE-</w:t>
      </w:r>
      <w:r w:rsidRPr="008358AE">
        <w:rPr>
          <w:bCs/>
        </w:rPr>
        <w:t>Competitors in IEP Events-</w:t>
      </w:r>
      <w:r w:rsidRPr="008358AE">
        <w:rPr>
          <w:b/>
        </w:rPr>
        <w:t xml:space="preserve">Personal Care, Life Support Skills, Interviewing Skills and Speaking Skills </w:t>
      </w:r>
      <w:r w:rsidRPr="008358AE">
        <w:rPr>
          <w:b/>
          <w:i/>
          <w:iCs/>
        </w:rPr>
        <w:t>MUST</w:t>
      </w:r>
      <w:r w:rsidRPr="008358AE">
        <w:rPr>
          <w:b/>
        </w:rPr>
        <w:t xml:space="preserve"> have SPECIAL ACCOMODATIONS </w:t>
      </w:r>
      <w:r w:rsidRPr="008358AE">
        <w:rPr>
          <w:bCs/>
        </w:rPr>
        <w:t>form from the HOSA.org website completed and submitted by 2/28/25.</w:t>
      </w:r>
      <w:r w:rsidRPr="008358AE">
        <w:rPr>
          <w:b/>
        </w:rPr>
        <w:t xml:space="preserve">  </w:t>
      </w:r>
      <w:r w:rsidRPr="008358AE">
        <w:rPr>
          <w:bCs/>
        </w:rPr>
        <w:t>Other Competitors needing accommodations should also have this form completed and submitted by 2/28/25.</w:t>
      </w:r>
    </w:p>
    <w:p w14:paraId="241C0758" w14:textId="225DD6E5" w:rsidR="00B90B8B" w:rsidRDefault="00FC1B9B" w:rsidP="005B3527">
      <w:pPr>
        <w:jc w:val="center"/>
        <w:rPr>
          <w:color w:val="C00000"/>
          <w:u w:val="single"/>
        </w:rPr>
      </w:pPr>
      <w:r w:rsidRPr="00FC1B9B">
        <w:rPr>
          <w:b/>
          <w:sz w:val="32"/>
          <w:szCs w:val="32"/>
        </w:rPr>
        <w:lastRenderedPageBreak/>
        <w:t>REQUIRED FORMS</w:t>
      </w:r>
    </w:p>
    <w:p w14:paraId="241C0759" w14:textId="113E9854" w:rsidR="00E76D8B" w:rsidRPr="008E47B6" w:rsidRDefault="00E76D8B" w:rsidP="00D967ED">
      <w:pPr>
        <w:rPr>
          <w:color w:val="C00000"/>
          <w:u w:val="single"/>
        </w:rPr>
      </w:pPr>
      <w:r w:rsidRPr="008E47B6">
        <w:rPr>
          <w:color w:val="C00000"/>
          <w:u w:val="single"/>
        </w:rPr>
        <w:t>MEDICAL LIABILITY RELEASE FORM</w:t>
      </w:r>
      <w:r w:rsidR="009F2428">
        <w:rPr>
          <w:color w:val="C00000"/>
          <w:u w:val="single"/>
        </w:rPr>
        <w:t xml:space="preserve"> – Required Form</w:t>
      </w:r>
      <w:r w:rsidR="00E848C6">
        <w:rPr>
          <w:color w:val="C00000"/>
          <w:u w:val="single"/>
        </w:rPr>
        <w:t xml:space="preserve"> for EVERYONE</w:t>
      </w:r>
    </w:p>
    <w:p w14:paraId="241C075A" w14:textId="77777777" w:rsidR="00862459" w:rsidRDefault="00E76D8B" w:rsidP="00862459">
      <w:pPr>
        <w:pStyle w:val="ListParagraph"/>
        <w:numPr>
          <w:ilvl w:val="0"/>
          <w:numId w:val="1"/>
        </w:numPr>
      </w:pPr>
      <w:r>
        <w:t xml:space="preserve">One form is required for </w:t>
      </w:r>
      <w:r w:rsidRPr="00EF2E07">
        <w:t>each</w:t>
      </w:r>
      <w:r>
        <w:t xml:space="preserve"> conference </w:t>
      </w:r>
      <w:proofErr w:type="gramStart"/>
      <w:r>
        <w:t>attendee</w:t>
      </w:r>
      <w:r w:rsidR="00862459">
        <w:t>s</w:t>
      </w:r>
      <w:proofErr w:type="gramEnd"/>
      <w:r w:rsidR="00862459">
        <w:t xml:space="preserve"> choosing to remain at the conference site including all student members, guests, parents, advisors, and chaperones.</w:t>
      </w:r>
    </w:p>
    <w:p w14:paraId="241C075B" w14:textId="77777777" w:rsidR="00862459" w:rsidRDefault="00862459" w:rsidP="00862459">
      <w:pPr>
        <w:pStyle w:val="ListParagraph"/>
        <w:numPr>
          <w:ilvl w:val="0"/>
          <w:numId w:val="1"/>
        </w:numPr>
      </w:pPr>
      <w:r>
        <w:t>Only the form provided will be accepted; individual school specific forms are unacceptable.</w:t>
      </w:r>
    </w:p>
    <w:p w14:paraId="241C075C" w14:textId="77777777" w:rsidR="00862459" w:rsidRDefault="00D967ED" w:rsidP="00862459">
      <w:pPr>
        <w:pStyle w:val="ListParagraph"/>
        <w:numPr>
          <w:ilvl w:val="0"/>
          <w:numId w:val="1"/>
        </w:numPr>
      </w:pPr>
      <w:r>
        <w:t>All fields must be completed in full</w:t>
      </w:r>
      <w:r w:rsidR="00956375">
        <w:t>.  (</w:t>
      </w:r>
      <w:r w:rsidR="00956375" w:rsidRPr="00956375">
        <w:rPr>
          <w:color w:val="C00000"/>
        </w:rPr>
        <w:t>Use N/A for any field where there is no response</w:t>
      </w:r>
      <w:r w:rsidR="00956375">
        <w:t>)</w:t>
      </w:r>
    </w:p>
    <w:p w14:paraId="241C075D" w14:textId="77777777" w:rsidR="00956375" w:rsidRDefault="00956375" w:rsidP="00862459">
      <w:pPr>
        <w:pStyle w:val="ListParagraph"/>
        <w:numPr>
          <w:ilvl w:val="0"/>
          <w:numId w:val="1"/>
        </w:numPr>
      </w:pPr>
      <w:r>
        <w:t>Post-secondary/collegiate members do not require a parental signature.</w:t>
      </w:r>
    </w:p>
    <w:p w14:paraId="241C0765" w14:textId="20736F8E" w:rsidR="00DF7491" w:rsidRPr="00F62EC4" w:rsidRDefault="00956375" w:rsidP="00C65115">
      <w:pPr>
        <w:pStyle w:val="ListParagraph"/>
        <w:numPr>
          <w:ilvl w:val="0"/>
          <w:numId w:val="1"/>
        </w:numPr>
        <w:rPr>
          <w:color w:val="C00000"/>
          <w:u w:val="single"/>
        </w:rPr>
      </w:pPr>
      <w:r>
        <w:t>Keep a copy of this form for your records.</w:t>
      </w:r>
    </w:p>
    <w:p w14:paraId="241C0767" w14:textId="22CA2338" w:rsidR="005703A5" w:rsidRDefault="008E47B6" w:rsidP="008E47B6">
      <w:pPr>
        <w:rPr>
          <w:color w:val="C00000"/>
          <w:u w:val="single"/>
        </w:rPr>
      </w:pPr>
      <w:r w:rsidRPr="008E47B6">
        <w:rPr>
          <w:color w:val="C00000"/>
          <w:u w:val="single"/>
        </w:rPr>
        <w:t xml:space="preserve">CODE OF CONDUCT </w:t>
      </w:r>
      <w:r w:rsidR="00996B5C">
        <w:rPr>
          <w:color w:val="C00000"/>
          <w:u w:val="single"/>
        </w:rPr>
        <w:t xml:space="preserve">SIGNATURE PAGE </w:t>
      </w:r>
      <w:r w:rsidRPr="008E47B6">
        <w:rPr>
          <w:color w:val="C00000"/>
          <w:u w:val="single"/>
        </w:rPr>
        <w:t>FORM (PENN HOSA</w:t>
      </w:r>
      <w:r w:rsidR="009F2428">
        <w:rPr>
          <w:color w:val="C00000"/>
          <w:u w:val="single"/>
        </w:rPr>
        <w:t>) – Required Form</w:t>
      </w:r>
      <w:r w:rsidR="00E848C6">
        <w:rPr>
          <w:color w:val="C00000"/>
          <w:u w:val="single"/>
        </w:rPr>
        <w:t xml:space="preserve"> for EVERYONE</w:t>
      </w:r>
    </w:p>
    <w:p w14:paraId="241C0768" w14:textId="77777777" w:rsidR="005703A5" w:rsidRPr="009F2428" w:rsidRDefault="009F2428" w:rsidP="009F2428">
      <w:pPr>
        <w:pStyle w:val="ListParagraph"/>
        <w:numPr>
          <w:ilvl w:val="0"/>
          <w:numId w:val="1"/>
        </w:numPr>
        <w:rPr>
          <w:u w:val="single"/>
        </w:rPr>
      </w:pPr>
      <w:r>
        <w:t>One form is requi</w:t>
      </w:r>
      <w:r w:rsidR="00977661">
        <w:t xml:space="preserve">red for each student </w:t>
      </w:r>
      <w:r>
        <w:t>attendee.</w:t>
      </w:r>
    </w:p>
    <w:p w14:paraId="241C0769" w14:textId="77777777" w:rsidR="009F2428" w:rsidRPr="009F2428" w:rsidRDefault="009F2428" w:rsidP="009F2428">
      <w:pPr>
        <w:pStyle w:val="ListParagraph"/>
        <w:numPr>
          <w:ilvl w:val="0"/>
          <w:numId w:val="1"/>
        </w:numPr>
        <w:rPr>
          <w:u w:val="single"/>
        </w:rPr>
      </w:pPr>
      <w:r>
        <w:t>All fields must be completed in full.</w:t>
      </w:r>
    </w:p>
    <w:p w14:paraId="241C076A" w14:textId="77777777" w:rsidR="009F2428" w:rsidRPr="009F2428" w:rsidRDefault="009F2428" w:rsidP="009F2428">
      <w:pPr>
        <w:pStyle w:val="ListParagraph"/>
        <w:numPr>
          <w:ilvl w:val="0"/>
          <w:numId w:val="1"/>
        </w:numPr>
        <w:rPr>
          <w:u w:val="single"/>
        </w:rPr>
      </w:pPr>
      <w:r>
        <w:t>Post-secondary/collegiate members do not require a parental signature.</w:t>
      </w:r>
    </w:p>
    <w:p w14:paraId="241C076B" w14:textId="77777777" w:rsidR="009F2428" w:rsidRDefault="009F2428" w:rsidP="009F2428">
      <w:pPr>
        <w:pStyle w:val="ListParagraph"/>
        <w:numPr>
          <w:ilvl w:val="0"/>
          <w:numId w:val="1"/>
        </w:numPr>
        <w:rPr>
          <w:u w:val="single"/>
        </w:rPr>
      </w:pPr>
      <w:r>
        <w:t>Keep a copy of this form for your records.</w:t>
      </w:r>
    </w:p>
    <w:p w14:paraId="241C076C" w14:textId="77777777" w:rsidR="00F97EC9" w:rsidRDefault="00F97EC9" w:rsidP="00F97EC9">
      <w:pPr>
        <w:rPr>
          <w:color w:val="FF0000"/>
          <w:u w:val="single"/>
        </w:rPr>
      </w:pPr>
      <w:r>
        <w:rPr>
          <w:color w:val="FF0000"/>
          <w:u w:val="single"/>
        </w:rPr>
        <w:t>STUDENT PARTICIPATION PERMISSION</w:t>
      </w:r>
      <w:r w:rsidRPr="00977661">
        <w:rPr>
          <w:color w:val="FF0000"/>
          <w:u w:val="single"/>
        </w:rPr>
        <w:t xml:space="preserve"> FORM – Required Form</w:t>
      </w:r>
    </w:p>
    <w:p w14:paraId="241C076D" w14:textId="77777777" w:rsidR="00F97EC9" w:rsidRDefault="00F97EC9" w:rsidP="00F97EC9">
      <w:pPr>
        <w:pStyle w:val="ListParagraph"/>
        <w:numPr>
          <w:ilvl w:val="0"/>
          <w:numId w:val="1"/>
        </w:numPr>
      </w:pPr>
      <w:r>
        <w:t>One form is required for each student attendee</w:t>
      </w:r>
    </w:p>
    <w:p w14:paraId="241C076E" w14:textId="77777777" w:rsidR="00F97EC9" w:rsidRDefault="00F97EC9" w:rsidP="00F97EC9">
      <w:pPr>
        <w:pStyle w:val="ListParagraph"/>
        <w:numPr>
          <w:ilvl w:val="0"/>
          <w:numId w:val="1"/>
        </w:numPr>
      </w:pPr>
      <w:r>
        <w:t>Only the form provided for the conference will be accepted (not individual school forms)</w:t>
      </w:r>
    </w:p>
    <w:p w14:paraId="5F57F919" w14:textId="33522641" w:rsidR="00C65115" w:rsidRPr="00F62EC4" w:rsidRDefault="00F97EC9" w:rsidP="009F2428">
      <w:pPr>
        <w:pStyle w:val="ListParagraph"/>
        <w:numPr>
          <w:ilvl w:val="0"/>
          <w:numId w:val="1"/>
        </w:numPr>
        <w:rPr>
          <w:color w:val="C00000"/>
          <w:u w:val="single"/>
        </w:rPr>
      </w:pPr>
      <w:r>
        <w:t>Keep a copy of this form for your records.</w:t>
      </w:r>
    </w:p>
    <w:p w14:paraId="241C077B" w14:textId="7D4E8434" w:rsidR="009F2428" w:rsidRDefault="00C4516A" w:rsidP="009F2428">
      <w:pPr>
        <w:rPr>
          <w:color w:val="C00000"/>
          <w:u w:val="single"/>
        </w:rPr>
      </w:pPr>
      <w:r>
        <w:rPr>
          <w:color w:val="C00000"/>
          <w:u w:val="single"/>
        </w:rPr>
        <w:t xml:space="preserve">PA </w:t>
      </w:r>
      <w:r w:rsidR="00553C28">
        <w:rPr>
          <w:color w:val="C00000"/>
          <w:u w:val="single"/>
        </w:rPr>
        <w:t>ACTS 15 AND 126 ASSURANCE FORM – Required Form</w:t>
      </w:r>
      <w:r w:rsidR="00E848C6">
        <w:rPr>
          <w:color w:val="C00000"/>
          <w:u w:val="single"/>
        </w:rPr>
        <w:t xml:space="preserve"> for ADULTS-1 per chapter</w:t>
      </w:r>
    </w:p>
    <w:p w14:paraId="241C077C" w14:textId="77777777" w:rsidR="00553C28" w:rsidRDefault="00EB301E" w:rsidP="009F2428">
      <w:r>
        <w:tab/>
      </w:r>
      <w:r w:rsidR="00553C28">
        <w:t xml:space="preserve">PA Act 126 of 2012 </w:t>
      </w:r>
      <w:r w:rsidR="00553C28" w:rsidRPr="00553C28">
        <w:t>mandate</w:t>
      </w:r>
      <w:r w:rsidR="00553C28">
        <w:t>s</w:t>
      </w:r>
      <w:r w:rsidR="00553C28" w:rsidRPr="00553C28">
        <w:t xml:space="preserve"> that all school entities and independent contractors of school entities provide their employees who have direct contact with children with training on child abuse and sexual misconduct recognition and reporting. </w:t>
      </w:r>
    </w:p>
    <w:p w14:paraId="241C077D" w14:textId="77777777" w:rsidR="00EB301E" w:rsidRDefault="00EB301E" w:rsidP="009F2428">
      <w:r>
        <w:tab/>
        <w:t xml:space="preserve">PA Act 15 of 2015 </w:t>
      </w:r>
      <w:r w:rsidRPr="00EB301E">
        <w:t>requires comprehensive criminal and child abuse background checks for emp</w:t>
      </w:r>
      <w:r>
        <w:t>loyees and volunteers who have direct contact with children</w:t>
      </w:r>
      <w:r w:rsidRPr="00EB301E">
        <w:t>.</w:t>
      </w:r>
      <w:r w:rsidRPr="00EB301E">
        <w:tab/>
      </w:r>
    </w:p>
    <w:p w14:paraId="241C077E" w14:textId="77777777" w:rsidR="00EB301E" w:rsidRDefault="00EB301E" w:rsidP="009F2428">
      <w:r>
        <w:tab/>
        <w:t>PENN HOSA requi</w:t>
      </w:r>
      <w:r w:rsidR="00C4516A">
        <w:t>res that all adult advisors and chaperones</w:t>
      </w:r>
      <w:r w:rsidR="00C4516A" w:rsidRPr="00C4516A">
        <w:t xml:space="preserve"> </w:t>
      </w:r>
      <w:r w:rsidR="00DE7002">
        <w:t xml:space="preserve">(including those representing post-secondary/collegiate chapters) </w:t>
      </w:r>
      <w:r w:rsidR="00C4516A" w:rsidRPr="00C4516A">
        <w:t xml:space="preserve">responsible for a child’s welfare or having direct </w:t>
      </w:r>
      <w:r w:rsidR="00C4516A">
        <w:t>volunteer contact with children fully comply with Acts 126 and 15.</w:t>
      </w:r>
    </w:p>
    <w:p w14:paraId="241C077F" w14:textId="77777777" w:rsidR="00C4516A" w:rsidRDefault="00C4516A" w:rsidP="00C4516A">
      <w:pPr>
        <w:pStyle w:val="ListParagraph"/>
        <w:numPr>
          <w:ilvl w:val="0"/>
          <w:numId w:val="1"/>
        </w:numPr>
      </w:pPr>
      <w:r>
        <w:t>One form is required for each school entity.</w:t>
      </w:r>
    </w:p>
    <w:p w14:paraId="241C0780" w14:textId="77777777" w:rsidR="00C4516A" w:rsidRDefault="00E36C87" w:rsidP="00C4516A">
      <w:pPr>
        <w:pStyle w:val="ListParagraph"/>
        <w:numPr>
          <w:ilvl w:val="0"/>
          <w:numId w:val="1"/>
        </w:numPr>
      </w:pPr>
      <w:r>
        <w:t>Every advisor</w:t>
      </w:r>
      <w:r w:rsidR="00C4516A">
        <w:t xml:space="preserve"> and/or chaperone attending the SLC must be listed on </w:t>
      </w:r>
      <w:r w:rsidR="00DE7002">
        <w:t xml:space="preserve">the </w:t>
      </w:r>
      <w:r w:rsidR="00C4516A">
        <w:t>form.</w:t>
      </w:r>
    </w:p>
    <w:p w14:paraId="241C0781" w14:textId="77777777" w:rsidR="00C4516A" w:rsidRDefault="00C4516A" w:rsidP="00C4516A">
      <w:pPr>
        <w:pStyle w:val="ListParagraph"/>
        <w:numPr>
          <w:ilvl w:val="0"/>
          <w:numId w:val="1"/>
        </w:numPr>
      </w:pPr>
      <w:r>
        <w:t>Form must be signed by the Chief School Administrator, CTE Director or Principal.</w:t>
      </w:r>
    </w:p>
    <w:p w14:paraId="241C0782" w14:textId="77777777" w:rsidR="00C4516A" w:rsidRDefault="00DE7002" w:rsidP="00C4516A">
      <w:pPr>
        <w:pStyle w:val="ListParagraph"/>
        <w:numPr>
          <w:ilvl w:val="0"/>
          <w:numId w:val="1"/>
        </w:numPr>
      </w:pPr>
      <w:r>
        <w:t>Post-secondary/collegiate students are not required to comply with Acts 126 and 15.</w:t>
      </w:r>
    </w:p>
    <w:p w14:paraId="241C0783" w14:textId="77777777" w:rsidR="00DE7002" w:rsidRDefault="00DE7002" w:rsidP="00C4516A">
      <w:pPr>
        <w:pStyle w:val="ListParagraph"/>
        <w:numPr>
          <w:ilvl w:val="0"/>
          <w:numId w:val="1"/>
        </w:numPr>
      </w:pPr>
      <w:r>
        <w:t xml:space="preserve">Keep a </w:t>
      </w:r>
      <w:r w:rsidR="00DF7491">
        <w:t>copy of this form for your records</w:t>
      </w:r>
      <w:r>
        <w:t>.</w:t>
      </w:r>
    </w:p>
    <w:p w14:paraId="0B323475" w14:textId="77777777" w:rsidR="00F62EC4" w:rsidRDefault="00F62EC4" w:rsidP="00F62EC4"/>
    <w:p w14:paraId="2C5FE3CC" w14:textId="77777777" w:rsidR="00F62EC4" w:rsidRDefault="00F62EC4" w:rsidP="00F62EC4"/>
    <w:p w14:paraId="69E49F84" w14:textId="77777777" w:rsidR="00F62EC4" w:rsidRDefault="00F62EC4" w:rsidP="00F62EC4"/>
    <w:p w14:paraId="62335357" w14:textId="77777777" w:rsidR="00F62EC4" w:rsidRDefault="00F62EC4" w:rsidP="00F62EC4"/>
    <w:p w14:paraId="241C0784" w14:textId="77777777" w:rsidR="00996B5C" w:rsidRDefault="00996B5C" w:rsidP="00977661">
      <w:pPr>
        <w:rPr>
          <w:color w:val="FF0000"/>
          <w:u w:val="single"/>
        </w:rPr>
      </w:pPr>
    </w:p>
    <w:p w14:paraId="5E47088D" w14:textId="77777777" w:rsidR="00E848C6" w:rsidRDefault="00E848C6" w:rsidP="00996B5C">
      <w:pPr>
        <w:jc w:val="center"/>
        <w:rPr>
          <w:b/>
          <w:noProof/>
          <w:sz w:val="32"/>
          <w:szCs w:val="32"/>
        </w:rPr>
      </w:pPr>
    </w:p>
    <w:p w14:paraId="0C5622D8" w14:textId="4832C1F1" w:rsidR="009504B0" w:rsidRDefault="00996B5C" w:rsidP="00996B5C">
      <w:pPr>
        <w:jc w:val="center"/>
        <w:rPr>
          <w:b/>
          <w:sz w:val="32"/>
          <w:szCs w:val="32"/>
        </w:rPr>
      </w:pPr>
      <w:r w:rsidRPr="00996B5C">
        <w:rPr>
          <w:b/>
          <w:noProof/>
          <w:sz w:val="32"/>
          <w:szCs w:val="32"/>
        </w:rPr>
        <w:lastRenderedPageBreak/>
        <w:t>MISCELLAN</w:t>
      </w:r>
      <w:r>
        <w:rPr>
          <w:b/>
          <w:noProof/>
          <w:sz w:val="32"/>
          <w:szCs w:val="32"/>
        </w:rPr>
        <w:t>EO</w:t>
      </w:r>
      <w:r w:rsidRPr="00996B5C">
        <w:rPr>
          <w:b/>
          <w:noProof/>
          <w:sz w:val="32"/>
          <w:szCs w:val="32"/>
        </w:rPr>
        <w:t>US</w:t>
      </w:r>
      <w:r w:rsidRPr="00FC1B9B">
        <w:rPr>
          <w:b/>
          <w:sz w:val="32"/>
          <w:szCs w:val="32"/>
        </w:rPr>
        <w:t xml:space="preserve"> FORMS</w:t>
      </w:r>
    </w:p>
    <w:p w14:paraId="241C078C" w14:textId="48FA0872" w:rsidR="00C15C1D" w:rsidRPr="003E23D4" w:rsidRDefault="00C15C1D" w:rsidP="00C15C1D">
      <w:pPr>
        <w:rPr>
          <w:sz w:val="20"/>
          <w:szCs w:val="20"/>
          <w:u w:val="single"/>
        </w:rPr>
      </w:pPr>
      <w:r w:rsidRPr="003E23D4">
        <w:rPr>
          <w:color w:val="FF0000"/>
          <w:sz w:val="20"/>
          <w:szCs w:val="20"/>
          <w:u w:val="single"/>
        </w:rPr>
        <w:t>OUTSTANDING HOSA ADVISOR OF THE YEAR AWARD APPLICATION</w:t>
      </w:r>
      <w:r w:rsidR="00E848C6" w:rsidRPr="003E23D4">
        <w:rPr>
          <w:color w:val="FF0000"/>
          <w:sz w:val="20"/>
          <w:szCs w:val="20"/>
          <w:u w:val="single"/>
        </w:rPr>
        <w:t>-1 per Chapter</w:t>
      </w:r>
    </w:p>
    <w:p w14:paraId="241C078D" w14:textId="77777777" w:rsidR="00C15C1D" w:rsidRPr="003E23D4" w:rsidRDefault="00C15C1D" w:rsidP="00C15C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All secondary, post-secondary and collegiate HOSA advisors are eligible to apply.</w:t>
      </w:r>
    </w:p>
    <w:p w14:paraId="241C078E" w14:textId="77777777" w:rsidR="00C15C1D" w:rsidRPr="003E23D4" w:rsidRDefault="00C15C1D" w:rsidP="00C15C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It is the purpose of this application to highlight outstanding HOSA contributions.</w:t>
      </w:r>
    </w:p>
    <w:p w14:paraId="241C078F" w14:textId="77777777" w:rsidR="00C15C1D" w:rsidRPr="003E23D4" w:rsidRDefault="00C15C1D" w:rsidP="00C15C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Application requires a letter of support/recommendation from CTE Director/Principal.</w:t>
      </w:r>
    </w:p>
    <w:p w14:paraId="241C0790" w14:textId="77777777" w:rsidR="00C15C1D" w:rsidRPr="003E23D4" w:rsidRDefault="00C15C1D" w:rsidP="00C15C1D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3E23D4">
        <w:rPr>
          <w:sz w:val="20"/>
          <w:szCs w:val="20"/>
        </w:rPr>
        <w:t>Announce</w:t>
      </w:r>
      <w:proofErr w:type="gramEnd"/>
      <w:r w:rsidRPr="003E23D4">
        <w:rPr>
          <w:sz w:val="20"/>
          <w:szCs w:val="20"/>
        </w:rPr>
        <w:t xml:space="preserve"> of the recipient(s) will be made at the Recognition Session at the SLC.</w:t>
      </w:r>
    </w:p>
    <w:p w14:paraId="241C0791" w14:textId="77777777" w:rsidR="00C15C1D" w:rsidRPr="003E23D4" w:rsidRDefault="00C15C1D" w:rsidP="00C15C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noProof/>
          <w:sz w:val="20"/>
          <w:szCs w:val="20"/>
        </w:rPr>
        <w:t>Application</w:t>
      </w:r>
      <w:r w:rsidRPr="003E23D4">
        <w:rPr>
          <w:sz w:val="20"/>
          <w:szCs w:val="20"/>
        </w:rPr>
        <w:t xml:space="preserve"> should be included in the SLC Registration Forms Packet.</w:t>
      </w:r>
    </w:p>
    <w:p w14:paraId="241C07A0" w14:textId="7EFF002F" w:rsidR="000854A1" w:rsidRPr="003E23D4" w:rsidRDefault="00C15C1D" w:rsidP="00C651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 xml:space="preserve">Application due on or before </w:t>
      </w:r>
      <w:r w:rsidR="008C7A50" w:rsidRPr="003E23D4">
        <w:rPr>
          <w:sz w:val="20"/>
          <w:szCs w:val="20"/>
        </w:rPr>
        <w:t>February</w:t>
      </w:r>
      <w:r w:rsidR="00F87143" w:rsidRPr="003E23D4">
        <w:rPr>
          <w:sz w:val="20"/>
          <w:szCs w:val="20"/>
        </w:rPr>
        <w:t xml:space="preserve"> </w:t>
      </w:r>
      <w:r w:rsidR="00C65115" w:rsidRPr="003E23D4">
        <w:rPr>
          <w:sz w:val="20"/>
          <w:szCs w:val="20"/>
        </w:rPr>
        <w:t>28</w:t>
      </w:r>
      <w:r w:rsidR="004B302E" w:rsidRPr="003E23D4">
        <w:rPr>
          <w:sz w:val="20"/>
          <w:szCs w:val="20"/>
        </w:rPr>
        <w:t>, 202</w:t>
      </w:r>
      <w:r w:rsidR="00C65115" w:rsidRPr="003E23D4">
        <w:rPr>
          <w:sz w:val="20"/>
          <w:szCs w:val="20"/>
        </w:rPr>
        <w:t>5</w:t>
      </w:r>
    </w:p>
    <w:p w14:paraId="241C07A1" w14:textId="77777777" w:rsidR="00E72966" w:rsidRPr="003E23D4" w:rsidRDefault="00E72966" w:rsidP="000C561F">
      <w:pPr>
        <w:rPr>
          <w:color w:val="C00000"/>
          <w:sz w:val="20"/>
          <w:szCs w:val="20"/>
        </w:rPr>
      </w:pPr>
    </w:p>
    <w:p w14:paraId="241C07A2" w14:textId="676BD304" w:rsidR="000C561F" w:rsidRPr="003E23D4" w:rsidRDefault="000C561F" w:rsidP="000C561F">
      <w:pPr>
        <w:rPr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TRANSIENT MEAL VOUCHER ORDER FORM</w:t>
      </w:r>
      <w:r w:rsidR="00E848C6" w:rsidRPr="003E23D4">
        <w:rPr>
          <w:color w:val="C00000"/>
          <w:sz w:val="20"/>
          <w:szCs w:val="20"/>
          <w:u w:val="single"/>
        </w:rPr>
        <w:t>-1 per Chapter</w:t>
      </w:r>
    </w:p>
    <w:p w14:paraId="241C07A3" w14:textId="77777777" w:rsidR="000C561F" w:rsidRPr="003E23D4" w:rsidRDefault="000C561F" w:rsidP="000C56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 xml:space="preserve">Use this form when pre-ordering meals for anyone not registered for a </w:t>
      </w:r>
      <w:proofErr w:type="gramStart"/>
      <w:r w:rsidRPr="003E23D4">
        <w:rPr>
          <w:sz w:val="20"/>
          <w:szCs w:val="20"/>
        </w:rPr>
        <w:t>2 or 3 night</w:t>
      </w:r>
      <w:proofErr w:type="gramEnd"/>
      <w:r w:rsidRPr="003E23D4">
        <w:rPr>
          <w:sz w:val="20"/>
          <w:szCs w:val="20"/>
        </w:rPr>
        <w:t xml:space="preserve"> stay at the SLC venue.</w:t>
      </w:r>
    </w:p>
    <w:p w14:paraId="241C07A4" w14:textId="77777777" w:rsidR="000C561F" w:rsidRPr="003E23D4" w:rsidRDefault="000C561F" w:rsidP="000C56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Pre-ordered vouchers will be given to the advisor or guest at conference registration.</w:t>
      </w:r>
    </w:p>
    <w:p w14:paraId="241C07A5" w14:textId="77777777" w:rsidR="000C561F" w:rsidRPr="003E23D4" w:rsidRDefault="000C561F" w:rsidP="000C561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 xml:space="preserve">Payment must accompany </w:t>
      </w:r>
      <w:proofErr w:type="gramStart"/>
      <w:r w:rsidRPr="003E23D4">
        <w:rPr>
          <w:sz w:val="20"/>
          <w:szCs w:val="20"/>
        </w:rPr>
        <w:t>request</w:t>
      </w:r>
      <w:proofErr w:type="gramEnd"/>
      <w:r w:rsidRPr="003E23D4">
        <w:rPr>
          <w:sz w:val="20"/>
          <w:szCs w:val="20"/>
        </w:rPr>
        <w:t>.</w:t>
      </w:r>
    </w:p>
    <w:p w14:paraId="241C07A6" w14:textId="77777777" w:rsidR="000C561F" w:rsidRPr="003E23D4" w:rsidRDefault="000C561F" w:rsidP="000C56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E23D4">
        <w:rPr>
          <w:rFonts w:ascii="Arial" w:hAnsi="Arial" w:cs="Arial"/>
          <w:sz w:val="20"/>
          <w:szCs w:val="20"/>
        </w:rPr>
        <w:t>Due to the advanced notice and financial commitment PENN HOSA must make to the SLC venue</w:t>
      </w:r>
      <w:proofErr w:type="gramStart"/>
      <w:r w:rsidRPr="003E23D4">
        <w:rPr>
          <w:rFonts w:ascii="Arial" w:hAnsi="Arial" w:cs="Arial"/>
          <w:sz w:val="20"/>
          <w:szCs w:val="20"/>
        </w:rPr>
        <w:t>, payments</w:t>
      </w:r>
      <w:proofErr w:type="gramEnd"/>
      <w:r w:rsidRPr="003E23D4">
        <w:rPr>
          <w:rFonts w:ascii="Arial" w:hAnsi="Arial" w:cs="Arial"/>
          <w:sz w:val="20"/>
          <w:szCs w:val="20"/>
        </w:rPr>
        <w:t xml:space="preserve"> for Transient Meal Vouchers are </w:t>
      </w:r>
      <w:r w:rsidRPr="003E23D4">
        <w:rPr>
          <w:rFonts w:ascii="Arial" w:hAnsi="Arial" w:cs="Arial"/>
          <w:b/>
          <w:sz w:val="20"/>
          <w:szCs w:val="20"/>
        </w:rPr>
        <w:t>non-refundable</w:t>
      </w:r>
      <w:r w:rsidRPr="003E23D4">
        <w:rPr>
          <w:rFonts w:ascii="Arial" w:hAnsi="Arial" w:cs="Arial"/>
          <w:sz w:val="20"/>
          <w:szCs w:val="20"/>
        </w:rPr>
        <w:t>.</w:t>
      </w:r>
    </w:p>
    <w:p w14:paraId="241C07A9" w14:textId="299859B5" w:rsidR="00D0087E" w:rsidRDefault="000C561F" w:rsidP="003E23D4">
      <w:pPr>
        <w:pStyle w:val="ListParagraph"/>
        <w:numPr>
          <w:ilvl w:val="0"/>
          <w:numId w:val="1"/>
        </w:numPr>
      </w:pPr>
      <w:proofErr w:type="gramStart"/>
      <w:r w:rsidRPr="003E23D4">
        <w:rPr>
          <w:sz w:val="20"/>
          <w:szCs w:val="20"/>
        </w:rPr>
        <w:t>Form</w:t>
      </w:r>
      <w:proofErr w:type="gramEnd"/>
      <w:r w:rsidRPr="003E23D4">
        <w:rPr>
          <w:sz w:val="20"/>
          <w:szCs w:val="20"/>
        </w:rPr>
        <w:t xml:space="preserve"> due on or before </w:t>
      </w:r>
      <w:r w:rsidR="008C7A50" w:rsidRPr="003E23D4">
        <w:rPr>
          <w:sz w:val="20"/>
          <w:szCs w:val="20"/>
        </w:rPr>
        <w:t>February</w:t>
      </w:r>
      <w:r w:rsidR="00F87143" w:rsidRPr="003E23D4">
        <w:rPr>
          <w:sz w:val="20"/>
          <w:szCs w:val="20"/>
        </w:rPr>
        <w:t xml:space="preserve"> </w:t>
      </w:r>
      <w:r w:rsidR="00C65115" w:rsidRPr="003E23D4">
        <w:rPr>
          <w:sz w:val="20"/>
          <w:szCs w:val="20"/>
        </w:rPr>
        <w:t>28</w:t>
      </w:r>
      <w:r w:rsidR="004B302E" w:rsidRPr="003E23D4">
        <w:rPr>
          <w:sz w:val="20"/>
          <w:szCs w:val="20"/>
        </w:rPr>
        <w:t>, 202</w:t>
      </w:r>
      <w:r w:rsidR="00C65115" w:rsidRPr="003E23D4">
        <w:rPr>
          <w:sz w:val="20"/>
          <w:szCs w:val="20"/>
        </w:rPr>
        <w:t>5</w:t>
      </w:r>
    </w:p>
    <w:p w14:paraId="241C07AA" w14:textId="284BD0BE" w:rsidR="00D0087E" w:rsidRDefault="00D0087E" w:rsidP="00D0087E">
      <w:pPr>
        <w:jc w:val="center"/>
        <w:rPr>
          <w:b/>
        </w:rPr>
      </w:pPr>
      <w:r>
        <w:rPr>
          <w:b/>
          <w:noProof/>
          <w:sz w:val="32"/>
          <w:szCs w:val="32"/>
        </w:rPr>
        <w:t>HOTEL</w:t>
      </w:r>
      <w:r w:rsidRPr="00FC1B9B">
        <w:rPr>
          <w:b/>
          <w:sz w:val="32"/>
          <w:szCs w:val="32"/>
        </w:rPr>
        <w:t xml:space="preserve"> FORMS</w:t>
      </w:r>
    </w:p>
    <w:p w14:paraId="241C07AC" w14:textId="6A59BB8D" w:rsidR="00D0087E" w:rsidRPr="003E23D4" w:rsidRDefault="00D0087E" w:rsidP="00D0087E">
      <w:pPr>
        <w:rPr>
          <w:color w:val="C00000"/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HOTEL REGISTRATION FORM</w:t>
      </w:r>
      <w:r w:rsidR="007B249A" w:rsidRPr="003E23D4">
        <w:rPr>
          <w:color w:val="C00000"/>
          <w:sz w:val="20"/>
          <w:szCs w:val="20"/>
          <w:u w:val="single"/>
        </w:rPr>
        <w:t xml:space="preserve"> – Required Form</w:t>
      </w:r>
      <w:r w:rsidR="00E848C6" w:rsidRPr="003E23D4">
        <w:rPr>
          <w:color w:val="C00000"/>
          <w:sz w:val="20"/>
          <w:szCs w:val="20"/>
          <w:u w:val="single"/>
        </w:rPr>
        <w:t>-1 per Chapter</w:t>
      </w:r>
    </w:p>
    <w:p w14:paraId="241C07AD" w14:textId="77777777" w:rsidR="00D0087E" w:rsidRPr="003E23D4" w:rsidRDefault="00D0087E" w:rsidP="00D008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Use this form for SLC lodging reservations.</w:t>
      </w:r>
    </w:p>
    <w:p w14:paraId="241C07AE" w14:textId="77777777" w:rsidR="00D0087E" w:rsidRPr="003E23D4" w:rsidRDefault="00D0087E" w:rsidP="00D008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Payment must accompany form</w:t>
      </w:r>
    </w:p>
    <w:p w14:paraId="241C07AF" w14:textId="77777777" w:rsidR="00D0087E" w:rsidRPr="003E23D4" w:rsidRDefault="000334BA" w:rsidP="00D008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Form and payment are mailed</w:t>
      </w:r>
      <w:r w:rsidR="00D0087E" w:rsidRPr="003E23D4">
        <w:rPr>
          <w:sz w:val="20"/>
          <w:szCs w:val="20"/>
        </w:rPr>
        <w:t xml:space="preserve"> directly to </w:t>
      </w:r>
      <w:proofErr w:type="gramStart"/>
      <w:r w:rsidRPr="003E23D4">
        <w:rPr>
          <w:sz w:val="20"/>
          <w:szCs w:val="20"/>
        </w:rPr>
        <w:t>Hotel</w:t>
      </w:r>
      <w:proofErr w:type="gramEnd"/>
      <w:r w:rsidRPr="003E23D4">
        <w:rPr>
          <w:sz w:val="20"/>
          <w:szCs w:val="20"/>
        </w:rPr>
        <w:t xml:space="preserve"> (not PENN HOSA)</w:t>
      </w:r>
    </w:p>
    <w:p w14:paraId="241C07B0" w14:textId="77777777" w:rsidR="000334BA" w:rsidRPr="003E23D4" w:rsidRDefault="000334BA" w:rsidP="00D008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Keep a copy of this form for your records.</w:t>
      </w:r>
    </w:p>
    <w:p w14:paraId="241C07B2" w14:textId="4C866EF6" w:rsidR="000334BA" w:rsidRPr="003E23D4" w:rsidRDefault="000334BA" w:rsidP="00D0087E">
      <w:pPr>
        <w:pStyle w:val="ListParagraph"/>
        <w:numPr>
          <w:ilvl w:val="0"/>
          <w:numId w:val="1"/>
        </w:numPr>
        <w:rPr>
          <w:color w:val="C00000"/>
          <w:sz w:val="20"/>
          <w:szCs w:val="20"/>
        </w:rPr>
      </w:pPr>
      <w:r w:rsidRPr="003E23D4">
        <w:rPr>
          <w:sz w:val="20"/>
          <w:szCs w:val="20"/>
        </w:rPr>
        <w:t xml:space="preserve">Form and payment due on or before </w:t>
      </w:r>
      <w:r w:rsidR="008C7A50" w:rsidRPr="003E23D4">
        <w:rPr>
          <w:sz w:val="20"/>
          <w:szCs w:val="20"/>
        </w:rPr>
        <w:t>February</w:t>
      </w:r>
      <w:r w:rsidR="00F87143" w:rsidRPr="003E23D4">
        <w:rPr>
          <w:sz w:val="20"/>
          <w:szCs w:val="20"/>
        </w:rPr>
        <w:t xml:space="preserve"> </w:t>
      </w:r>
      <w:r w:rsidR="00C65115" w:rsidRPr="003E23D4">
        <w:rPr>
          <w:sz w:val="20"/>
          <w:szCs w:val="20"/>
        </w:rPr>
        <w:t>2</w:t>
      </w:r>
      <w:r w:rsidR="004B302E" w:rsidRPr="003E23D4">
        <w:rPr>
          <w:sz w:val="20"/>
          <w:szCs w:val="20"/>
        </w:rPr>
        <w:t>8, 202</w:t>
      </w:r>
      <w:r w:rsidR="00C65115" w:rsidRPr="003E23D4">
        <w:rPr>
          <w:sz w:val="20"/>
          <w:szCs w:val="20"/>
        </w:rPr>
        <w:t>5</w:t>
      </w:r>
    </w:p>
    <w:p w14:paraId="241C07B3" w14:textId="7C5047C0" w:rsidR="00D0087E" w:rsidRPr="003E23D4" w:rsidRDefault="00D0087E" w:rsidP="00D0087E">
      <w:pPr>
        <w:rPr>
          <w:color w:val="C00000"/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HOTEL ROOMING LIST FORM</w:t>
      </w:r>
      <w:r w:rsidR="007B249A" w:rsidRPr="003E23D4">
        <w:rPr>
          <w:color w:val="C00000"/>
          <w:sz w:val="20"/>
          <w:szCs w:val="20"/>
          <w:u w:val="single"/>
        </w:rPr>
        <w:t xml:space="preserve"> – Required Form</w:t>
      </w:r>
      <w:r w:rsidR="00E848C6" w:rsidRPr="003E23D4">
        <w:rPr>
          <w:color w:val="C00000"/>
          <w:sz w:val="20"/>
          <w:szCs w:val="20"/>
          <w:u w:val="single"/>
        </w:rPr>
        <w:t>-1 per Chapter</w:t>
      </w:r>
    </w:p>
    <w:p w14:paraId="241C07B4" w14:textId="77777777" w:rsidR="000334BA" w:rsidRPr="003E23D4" w:rsidRDefault="000334BA" w:rsidP="000334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Use this form to group students and adults in hotel sleeping rooms.</w:t>
      </w:r>
    </w:p>
    <w:p w14:paraId="241C07B5" w14:textId="77777777" w:rsidR="000334BA" w:rsidRPr="003E23D4" w:rsidRDefault="000334BA" w:rsidP="000334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Use more than one form if necessary.</w:t>
      </w:r>
    </w:p>
    <w:p w14:paraId="241C07B6" w14:textId="77777777" w:rsidR="000334BA" w:rsidRPr="003E23D4" w:rsidRDefault="000334BA" w:rsidP="000334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Keep a copy of this form for your records.</w:t>
      </w:r>
    </w:p>
    <w:p w14:paraId="241C07BC" w14:textId="2FD62933" w:rsidR="007B249A" w:rsidRPr="003E23D4" w:rsidRDefault="000334BA" w:rsidP="00C6511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 xml:space="preserve">Mail </w:t>
      </w:r>
      <w:r w:rsidR="007B249A" w:rsidRPr="003E23D4">
        <w:rPr>
          <w:sz w:val="20"/>
          <w:szCs w:val="20"/>
        </w:rPr>
        <w:t xml:space="preserve">this </w:t>
      </w:r>
      <w:r w:rsidRPr="003E23D4">
        <w:rPr>
          <w:sz w:val="20"/>
          <w:szCs w:val="20"/>
        </w:rPr>
        <w:t xml:space="preserve">form with Hotel Registration Form on or before </w:t>
      </w:r>
      <w:r w:rsidR="008C7A50" w:rsidRPr="003E23D4">
        <w:rPr>
          <w:sz w:val="20"/>
          <w:szCs w:val="20"/>
        </w:rPr>
        <w:t>February</w:t>
      </w:r>
      <w:r w:rsidR="00F87143" w:rsidRPr="003E23D4">
        <w:rPr>
          <w:sz w:val="20"/>
          <w:szCs w:val="20"/>
        </w:rPr>
        <w:t xml:space="preserve"> </w:t>
      </w:r>
      <w:r w:rsidR="00C65115" w:rsidRPr="003E23D4">
        <w:rPr>
          <w:sz w:val="20"/>
          <w:szCs w:val="20"/>
        </w:rPr>
        <w:t>2</w:t>
      </w:r>
      <w:r w:rsidR="004B302E" w:rsidRPr="003E23D4">
        <w:rPr>
          <w:sz w:val="20"/>
          <w:szCs w:val="20"/>
        </w:rPr>
        <w:t>8, 202</w:t>
      </w:r>
      <w:r w:rsidR="00C65115" w:rsidRPr="003E23D4">
        <w:rPr>
          <w:sz w:val="20"/>
          <w:szCs w:val="20"/>
        </w:rPr>
        <w:t>5</w:t>
      </w:r>
      <w:r w:rsidRPr="003E23D4">
        <w:rPr>
          <w:sz w:val="20"/>
          <w:szCs w:val="20"/>
        </w:rPr>
        <w:t>.</w:t>
      </w:r>
    </w:p>
    <w:p w14:paraId="241C07BD" w14:textId="77777777" w:rsidR="00D0087E" w:rsidRPr="003E23D4" w:rsidRDefault="00D0087E" w:rsidP="00D14589">
      <w:pPr>
        <w:pStyle w:val="ListParagraph"/>
        <w:rPr>
          <w:sz w:val="20"/>
          <w:szCs w:val="20"/>
        </w:rPr>
      </w:pPr>
    </w:p>
    <w:p w14:paraId="241C07BE" w14:textId="7A717009" w:rsidR="00916AB2" w:rsidRPr="003E23D4" w:rsidRDefault="00916AB2" w:rsidP="00916AB2">
      <w:pPr>
        <w:rPr>
          <w:color w:val="C00000"/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HOTEL CREDIT CARD AUTHORIZATION FORM – Use if applicable</w:t>
      </w:r>
      <w:r w:rsidR="00E848C6" w:rsidRPr="003E23D4">
        <w:rPr>
          <w:color w:val="C00000"/>
          <w:sz w:val="20"/>
          <w:szCs w:val="20"/>
          <w:u w:val="single"/>
        </w:rPr>
        <w:t>-1 per Chapter</w:t>
      </w:r>
    </w:p>
    <w:p w14:paraId="241C07BF" w14:textId="77777777" w:rsidR="00916AB2" w:rsidRPr="003E23D4" w:rsidRDefault="00916AB2" w:rsidP="00916A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Use this form for any school entity that wishes to use a credit card for the payment of hotel fees.</w:t>
      </w:r>
    </w:p>
    <w:p w14:paraId="241C07C0" w14:textId="77777777" w:rsidR="00916AB2" w:rsidRPr="003E23D4" w:rsidRDefault="00916AB2" w:rsidP="00916AB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>This form should be completed by the authorized card holder.</w:t>
      </w:r>
    </w:p>
    <w:p w14:paraId="241C07C1" w14:textId="06C7904B" w:rsidR="00815C87" w:rsidRPr="003E23D4" w:rsidRDefault="00815C87" w:rsidP="00815C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23D4">
        <w:rPr>
          <w:sz w:val="20"/>
          <w:szCs w:val="20"/>
        </w:rPr>
        <w:t xml:space="preserve">Mail this form with Hotel Registration Form on or before </w:t>
      </w:r>
      <w:r w:rsidR="008C7A50" w:rsidRPr="003E23D4">
        <w:rPr>
          <w:sz w:val="20"/>
          <w:szCs w:val="20"/>
        </w:rPr>
        <w:t>February</w:t>
      </w:r>
      <w:r w:rsidR="007556D2" w:rsidRPr="003E23D4">
        <w:rPr>
          <w:sz w:val="20"/>
          <w:szCs w:val="20"/>
        </w:rPr>
        <w:t xml:space="preserve"> </w:t>
      </w:r>
      <w:r w:rsidR="00C65115" w:rsidRPr="003E23D4">
        <w:rPr>
          <w:sz w:val="20"/>
          <w:szCs w:val="20"/>
        </w:rPr>
        <w:t>2</w:t>
      </w:r>
      <w:r w:rsidR="004B302E" w:rsidRPr="003E23D4">
        <w:rPr>
          <w:sz w:val="20"/>
          <w:szCs w:val="20"/>
        </w:rPr>
        <w:t>8, 202</w:t>
      </w:r>
      <w:r w:rsidR="00C65115" w:rsidRPr="003E23D4">
        <w:rPr>
          <w:sz w:val="20"/>
          <w:szCs w:val="20"/>
        </w:rPr>
        <w:t>5</w:t>
      </w:r>
    </w:p>
    <w:p w14:paraId="779E8DE9" w14:textId="1B68126F" w:rsidR="00E848C6" w:rsidRPr="003E23D4" w:rsidRDefault="00E848C6" w:rsidP="00E848C6">
      <w:pPr>
        <w:rPr>
          <w:color w:val="C00000"/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HOTEL-UNDERAGE DISCLAIMER FORM-</w:t>
      </w:r>
      <w:r w:rsidR="003E23D4" w:rsidRPr="003E23D4">
        <w:rPr>
          <w:color w:val="C00000"/>
          <w:sz w:val="20"/>
          <w:szCs w:val="20"/>
          <w:u w:val="single"/>
        </w:rPr>
        <w:t>EVERY STUDENT</w:t>
      </w:r>
    </w:p>
    <w:p w14:paraId="13B66C81" w14:textId="4207C837" w:rsidR="003E23D4" w:rsidRPr="003E23D4" w:rsidRDefault="003E23D4" w:rsidP="003E23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23D4">
        <w:rPr>
          <w:sz w:val="20"/>
          <w:szCs w:val="20"/>
        </w:rPr>
        <w:t>Required for ALL STUDENTS</w:t>
      </w:r>
    </w:p>
    <w:p w14:paraId="1AAA8808" w14:textId="2331B840" w:rsidR="003E23D4" w:rsidRPr="003E23D4" w:rsidRDefault="003E23D4" w:rsidP="003E23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23D4">
        <w:rPr>
          <w:sz w:val="20"/>
          <w:szCs w:val="20"/>
        </w:rPr>
        <w:t>Signed by Parent</w:t>
      </w:r>
    </w:p>
    <w:p w14:paraId="6551EF5D" w14:textId="127F2A53" w:rsidR="003E23D4" w:rsidRPr="003E23D4" w:rsidRDefault="003E23D4" w:rsidP="003E23D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E23D4">
        <w:rPr>
          <w:sz w:val="20"/>
          <w:szCs w:val="20"/>
        </w:rPr>
        <w:t>Returned to HOTEL with their paperwork by 2/28/25</w:t>
      </w:r>
    </w:p>
    <w:p w14:paraId="1D051BA6" w14:textId="08BDAC73" w:rsidR="00E848C6" w:rsidRPr="003E23D4" w:rsidRDefault="00E848C6" w:rsidP="00E848C6">
      <w:pPr>
        <w:rPr>
          <w:color w:val="C00000"/>
          <w:sz w:val="20"/>
          <w:szCs w:val="20"/>
          <w:u w:val="single"/>
        </w:rPr>
      </w:pPr>
      <w:r w:rsidRPr="003E23D4">
        <w:rPr>
          <w:color w:val="C00000"/>
          <w:sz w:val="20"/>
          <w:szCs w:val="20"/>
          <w:u w:val="single"/>
        </w:rPr>
        <w:t>CHAPERONE WAIVER FORM-</w:t>
      </w:r>
      <w:r w:rsidR="003E23D4" w:rsidRPr="003E23D4">
        <w:rPr>
          <w:color w:val="C00000"/>
          <w:sz w:val="20"/>
          <w:szCs w:val="20"/>
          <w:u w:val="single"/>
        </w:rPr>
        <w:t>EVERY CHAPERONE/ADVISOR</w:t>
      </w:r>
    </w:p>
    <w:p w14:paraId="02525037" w14:textId="4B038FCE" w:rsidR="003E23D4" w:rsidRPr="003E23D4" w:rsidRDefault="003E23D4" w:rsidP="003E23D4">
      <w:pPr>
        <w:pStyle w:val="ListParagraph"/>
        <w:numPr>
          <w:ilvl w:val="0"/>
          <w:numId w:val="6"/>
        </w:numPr>
        <w:rPr>
          <w:sz w:val="20"/>
          <w:szCs w:val="20"/>
          <w:u w:val="single"/>
        </w:rPr>
      </w:pPr>
      <w:r w:rsidRPr="003E23D4">
        <w:rPr>
          <w:sz w:val="20"/>
          <w:szCs w:val="20"/>
        </w:rPr>
        <w:t>Required for ALL Adults</w:t>
      </w:r>
    </w:p>
    <w:p w14:paraId="1D83E35E" w14:textId="592A3113" w:rsidR="003E23D4" w:rsidRPr="003E23D4" w:rsidRDefault="003E23D4" w:rsidP="003E23D4">
      <w:pPr>
        <w:pStyle w:val="ListParagraph"/>
        <w:numPr>
          <w:ilvl w:val="0"/>
          <w:numId w:val="6"/>
        </w:numPr>
        <w:rPr>
          <w:color w:val="C00000"/>
          <w:u w:val="single"/>
        </w:rPr>
      </w:pPr>
      <w:r w:rsidRPr="003E23D4">
        <w:rPr>
          <w:sz w:val="20"/>
          <w:szCs w:val="20"/>
        </w:rPr>
        <w:t>Returned to HOTEL with their paperwork by 2/28/25.</w:t>
      </w:r>
    </w:p>
    <w:p w14:paraId="241C07C2" w14:textId="77777777" w:rsidR="00916AB2" w:rsidRPr="00E20B96" w:rsidRDefault="00916AB2" w:rsidP="00D14589">
      <w:pPr>
        <w:pStyle w:val="ListParagraph"/>
      </w:pPr>
    </w:p>
    <w:sectPr w:rsidR="00916AB2" w:rsidRPr="00E20B96" w:rsidSect="00351E6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7A7"/>
    <w:multiLevelType w:val="hybridMultilevel"/>
    <w:tmpl w:val="29D061B6"/>
    <w:lvl w:ilvl="0" w:tplc="E1B8D7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235"/>
    <w:multiLevelType w:val="hybridMultilevel"/>
    <w:tmpl w:val="4D70327C"/>
    <w:lvl w:ilvl="0" w:tplc="9042B8A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788"/>
    <w:multiLevelType w:val="hybridMultilevel"/>
    <w:tmpl w:val="183A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804"/>
    <w:multiLevelType w:val="hybridMultilevel"/>
    <w:tmpl w:val="FFE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38DA"/>
    <w:multiLevelType w:val="hybridMultilevel"/>
    <w:tmpl w:val="74DE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2C65"/>
    <w:multiLevelType w:val="hybridMultilevel"/>
    <w:tmpl w:val="8EF6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2237">
    <w:abstractNumId w:val="1"/>
  </w:num>
  <w:num w:numId="2" w16cid:durableId="1133913289">
    <w:abstractNumId w:val="4"/>
  </w:num>
  <w:num w:numId="3" w16cid:durableId="1756705046">
    <w:abstractNumId w:val="0"/>
  </w:num>
  <w:num w:numId="4" w16cid:durableId="138884176">
    <w:abstractNumId w:val="3"/>
  </w:num>
  <w:num w:numId="5" w16cid:durableId="582304550">
    <w:abstractNumId w:val="5"/>
  </w:num>
  <w:num w:numId="6" w16cid:durableId="175343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jU2sDA0MDEzsjRT0lEKTi0uzszPAymwrAUAEH7BQiwAAAA="/>
  </w:docVars>
  <w:rsids>
    <w:rsidRoot w:val="00A34AC1"/>
    <w:rsid w:val="00006361"/>
    <w:rsid w:val="00011277"/>
    <w:rsid w:val="000334BA"/>
    <w:rsid w:val="000854A1"/>
    <w:rsid w:val="000C561F"/>
    <w:rsid w:val="001855A4"/>
    <w:rsid w:val="001F187A"/>
    <w:rsid w:val="001F445E"/>
    <w:rsid w:val="00213436"/>
    <w:rsid w:val="00230BAA"/>
    <w:rsid w:val="00351E60"/>
    <w:rsid w:val="003E23D4"/>
    <w:rsid w:val="00481169"/>
    <w:rsid w:val="004B302E"/>
    <w:rsid w:val="004D4C9A"/>
    <w:rsid w:val="004E04F4"/>
    <w:rsid w:val="00553C28"/>
    <w:rsid w:val="005703A5"/>
    <w:rsid w:val="005A0852"/>
    <w:rsid w:val="005B3527"/>
    <w:rsid w:val="005C5526"/>
    <w:rsid w:val="00654772"/>
    <w:rsid w:val="0066216A"/>
    <w:rsid w:val="006762F3"/>
    <w:rsid w:val="00683C02"/>
    <w:rsid w:val="006B5E35"/>
    <w:rsid w:val="007556D2"/>
    <w:rsid w:val="007B249A"/>
    <w:rsid w:val="007F69B1"/>
    <w:rsid w:val="00805FED"/>
    <w:rsid w:val="00815C87"/>
    <w:rsid w:val="008358AE"/>
    <w:rsid w:val="00862459"/>
    <w:rsid w:val="00866100"/>
    <w:rsid w:val="008C7A50"/>
    <w:rsid w:val="008E47B6"/>
    <w:rsid w:val="00916AB2"/>
    <w:rsid w:val="009355C3"/>
    <w:rsid w:val="00942F9C"/>
    <w:rsid w:val="009504B0"/>
    <w:rsid w:val="0095471C"/>
    <w:rsid w:val="00956375"/>
    <w:rsid w:val="009600C0"/>
    <w:rsid w:val="00974550"/>
    <w:rsid w:val="00977661"/>
    <w:rsid w:val="00996B5C"/>
    <w:rsid w:val="009E103F"/>
    <w:rsid w:val="009F2428"/>
    <w:rsid w:val="009F3FE8"/>
    <w:rsid w:val="00A0232A"/>
    <w:rsid w:val="00A1594D"/>
    <w:rsid w:val="00A34AC1"/>
    <w:rsid w:val="00A434F7"/>
    <w:rsid w:val="00A54F8D"/>
    <w:rsid w:val="00A93868"/>
    <w:rsid w:val="00AE3246"/>
    <w:rsid w:val="00B65979"/>
    <w:rsid w:val="00B90B8B"/>
    <w:rsid w:val="00C15C1D"/>
    <w:rsid w:val="00C4516A"/>
    <w:rsid w:val="00C47CD4"/>
    <w:rsid w:val="00C65115"/>
    <w:rsid w:val="00C9727B"/>
    <w:rsid w:val="00D0087E"/>
    <w:rsid w:val="00D02B1D"/>
    <w:rsid w:val="00D14589"/>
    <w:rsid w:val="00D4121B"/>
    <w:rsid w:val="00D967ED"/>
    <w:rsid w:val="00DA55C8"/>
    <w:rsid w:val="00DE1E34"/>
    <w:rsid w:val="00DE7002"/>
    <w:rsid w:val="00DF7491"/>
    <w:rsid w:val="00E20B96"/>
    <w:rsid w:val="00E274B5"/>
    <w:rsid w:val="00E36C87"/>
    <w:rsid w:val="00E71CFB"/>
    <w:rsid w:val="00E72966"/>
    <w:rsid w:val="00E76D8B"/>
    <w:rsid w:val="00E848C6"/>
    <w:rsid w:val="00EA4FC6"/>
    <w:rsid w:val="00EB301E"/>
    <w:rsid w:val="00ED4178"/>
    <w:rsid w:val="00EF2E07"/>
    <w:rsid w:val="00F62EC4"/>
    <w:rsid w:val="00F87143"/>
    <w:rsid w:val="00F92AA0"/>
    <w:rsid w:val="00F97EC9"/>
    <w:rsid w:val="00FB0C25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074B"/>
  <w15:chartTrackingRefBased/>
  <w15:docId w15:val="{5A4542F5-E270-4474-AAC3-B4830319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A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ho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CMTHS.org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Slauch</dc:creator>
  <cp:keywords/>
  <dc:description/>
  <cp:lastModifiedBy>Alison Sprankle</cp:lastModifiedBy>
  <cp:revision>6</cp:revision>
  <dcterms:created xsi:type="dcterms:W3CDTF">2024-12-18T21:36:00Z</dcterms:created>
  <dcterms:modified xsi:type="dcterms:W3CDTF">2024-12-18T22:10:00Z</dcterms:modified>
</cp:coreProperties>
</file>